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21AEA" w14:textId="7C3DA766" w:rsidR="00361E56" w:rsidRPr="00361E56" w:rsidRDefault="00FF1642" w:rsidP="0006793D">
      <w:pPr>
        <w:spacing w:after="0" w:line="240" w:lineRule="auto"/>
        <w:rPr>
          <w:rFonts w:ascii="Arial" w:eastAsia="Times New Roman" w:hAnsi="Arial" w:cs="Arial"/>
          <w:b/>
        </w:rPr>
      </w:pPr>
      <w:r w:rsidRPr="00361E56">
        <w:rPr>
          <w:rFonts w:ascii="Arial" w:eastAsia="Times New Roman" w:hAnsi="Arial" w:cs="Arial"/>
          <w:b/>
        </w:rPr>
        <w:t>Media Contact:</w:t>
      </w:r>
      <w:r w:rsidR="00DF483A" w:rsidRPr="00DF483A">
        <w:rPr>
          <w:rFonts w:ascii="Arial" w:eastAsia="Times New Roman" w:hAnsi="Arial" w:cs="Arial"/>
          <w:b/>
        </w:rPr>
        <w:t xml:space="preserve"> </w:t>
      </w:r>
      <w:r w:rsidR="00DF483A">
        <w:rPr>
          <w:rFonts w:ascii="Arial" w:eastAsia="Times New Roman" w:hAnsi="Arial" w:cs="Arial"/>
          <w:b/>
        </w:rPr>
        <w:tab/>
      </w:r>
      <w:r w:rsidR="00DF483A">
        <w:rPr>
          <w:rFonts w:ascii="Arial" w:eastAsia="Times New Roman" w:hAnsi="Arial" w:cs="Arial"/>
          <w:b/>
        </w:rPr>
        <w:tab/>
      </w:r>
      <w:r w:rsidR="00DF483A">
        <w:rPr>
          <w:rFonts w:ascii="Arial" w:eastAsia="Times New Roman" w:hAnsi="Arial" w:cs="Arial"/>
          <w:b/>
        </w:rPr>
        <w:tab/>
      </w:r>
      <w:r w:rsidR="00DF483A">
        <w:rPr>
          <w:rFonts w:ascii="Arial" w:eastAsia="Times New Roman" w:hAnsi="Arial" w:cs="Arial"/>
          <w:b/>
        </w:rPr>
        <w:tab/>
      </w:r>
      <w:r w:rsidR="00DF483A">
        <w:rPr>
          <w:rFonts w:ascii="Arial" w:eastAsia="Times New Roman" w:hAnsi="Arial" w:cs="Arial"/>
          <w:b/>
        </w:rPr>
        <w:tab/>
      </w:r>
      <w:r w:rsidR="00DF483A">
        <w:rPr>
          <w:rFonts w:ascii="Arial" w:eastAsia="Times New Roman" w:hAnsi="Arial" w:cs="Arial"/>
          <w:b/>
        </w:rPr>
        <w:tab/>
      </w:r>
      <w:r w:rsidR="00DF483A">
        <w:rPr>
          <w:rFonts w:ascii="Arial" w:eastAsia="Times New Roman" w:hAnsi="Arial" w:cs="Arial"/>
          <w:b/>
        </w:rPr>
        <w:tab/>
      </w:r>
      <w:r w:rsidR="00DF483A" w:rsidRPr="00361E56">
        <w:rPr>
          <w:rFonts w:ascii="Arial" w:eastAsia="Times New Roman" w:hAnsi="Arial" w:cs="Arial"/>
          <w:b/>
        </w:rPr>
        <w:t>FOR IMMEDIATE RELEASE</w:t>
      </w:r>
      <w:r w:rsidRPr="00361E56">
        <w:rPr>
          <w:rFonts w:ascii="Arial" w:eastAsia="Times New Roman" w:hAnsi="Arial" w:cs="Arial"/>
          <w:b/>
        </w:rPr>
        <w:tab/>
      </w:r>
    </w:p>
    <w:p w14:paraId="246DB734" w14:textId="3E8B0AB9" w:rsidR="00FF1642" w:rsidRPr="00361E56" w:rsidRDefault="00361E56" w:rsidP="0006793D">
      <w:pPr>
        <w:spacing w:after="0" w:line="240" w:lineRule="auto"/>
        <w:rPr>
          <w:rFonts w:ascii="Arial" w:eastAsia="Times New Roman" w:hAnsi="Arial" w:cs="Arial"/>
          <w:b/>
        </w:rPr>
      </w:pPr>
      <w:r w:rsidRPr="00361E56">
        <w:rPr>
          <w:rFonts w:ascii="Arial" w:eastAsia="Times New Roman" w:hAnsi="Arial" w:cs="Arial"/>
          <w:b/>
          <w:noProof/>
        </w:rPr>
        <w:drawing>
          <wp:inline distT="0" distB="0" distL="0" distR="0" wp14:anchorId="241823B5" wp14:editId="1D8430FA">
            <wp:extent cx="828652" cy="447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res logo.jpg"/>
                    <pic:cNvPicPr/>
                  </pic:nvPicPr>
                  <pic:blipFill>
                    <a:blip r:embed="rId8">
                      <a:extLst>
                        <a:ext uri="{28A0092B-C50C-407E-A947-70E740481C1C}">
                          <a14:useLocalDpi xmlns:a14="http://schemas.microsoft.com/office/drawing/2010/main" val="0"/>
                        </a:ext>
                      </a:extLst>
                    </a:blip>
                    <a:stretch>
                      <a:fillRect/>
                    </a:stretch>
                  </pic:blipFill>
                  <pic:spPr>
                    <a:xfrm>
                      <a:off x="0" y="0"/>
                      <a:ext cx="844766" cy="456173"/>
                    </a:xfrm>
                    <a:prstGeom prst="rect">
                      <a:avLst/>
                    </a:prstGeom>
                  </pic:spPr>
                </pic:pic>
              </a:graphicData>
            </a:graphic>
          </wp:inline>
        </w:drawing>
      </w:r>
      <w:r w:rsidRPr="00361E56">
        <w:rPr>
          <w:rFonts w:ascii="Arial" w:eastAsia="Times New Roman" w:hAnsi="Arial" w:cs="Arial"/>
          <w:b/>
        </w:rPr>
        <w:tab/>
      </w:r>
      <w:r w:rsidRPr="00361E56">
        <w:rPr>
          <w:rFonts w:ascii="Arial" w:eastAsia="Times New Roman" w:hAnsi="Arial" w:cs="Arial"/>
          <w:b/>
        </w:rPr>
        <w:tab/>
      </w:r>
      <w:r w:rsidRPr="00361E56">
        <w:rPr>
          <w:rFonts w:ascii="Arial" w:eastAsia="Times New Roman" w:hAnsi="Arial" w:cs="Arial"/>
          <w:b/>
        </w:rPr>
        <w:tab/>
      </w:r>
      <w:r w:rsidRPr="00361E56">
        <w:rPr>
          <w:rFonts w:ascii="Arial" w:eastAsia="Times New Roman" w:hAnsi="Arial" w:cs="Arial"/>
          <w:b/>
        </w:rPr>
        <w:tab/>
      </w:r>
      <w:r w:rsidRPr="00361E56">
        <w:rPr>
          <w:rFonts w:ascii="Arial" w:eastAsia="Times New Roman" w:hAnsi="Arial" w:cs="Arial"/>
          <w:b/>
        </w:rPr>
        <w:tab/>
      </w:r>
      <w:r w:rsidRPr="00361E56">
        <w:rPr>
          <w:rFonts w:ascii="Arial" w:eastAsia="Times New Roman" w:hAnsi="Arial" w:cs="Arial"/>
          <w:b/>
        </w:rPr>
        <w:tab/>
      </w:r>
      <w:r w:rsidRPr="00361E56">
        <w:rPr>
          <w:rFonts w:ascii="Arial" w:eastAsia="Times New Roman" w:hAnsi="Arial" w:cs="Arial"/>
          <w:b/>
        </w:rPr>
        <w:tab/>
        <w:t xml:space="preserve">        </w:t>
      </w:r>
    </w:p>
    <w:p w14:paraId="3E1CFC1C" w14:textId="2C939417" w:rsidR="00AD57EC" w:rsidRPr="00361E56" w:rsidRDefault="00361E56" w:rsidP="0006793D">
      <w:pPr>
        <w:spacing w:after="0" w:line="240" w:lineRule="auto"/>
        <w:rPr>
          <w:rFonts w:ascii="Arial" w:eastAsia="Times New Roman" w:hAnsi="Arial" w:cs="Arial"/>
        </w:rPr>
      </w:pPr>
      <w:r w:rsidRPr="00361E56">
        <w:rPr>
          <w:rFonts w:ascii="Arial" w:eastAsia="Times New Roman" w:hAnsi="Arial" w:cs="Arial"/>
        </w:rPr>
        <w:t>Noreen Heron/Sarah Ficek/Megan Gasper</w:t>
      </w:r>
    </w:p>
    <w:p w14:paraId="34A507CE" w14:textId="667C1756" w:rsidR="00361E56" w:rsidRPr="00361E56" w:rsidRDefault="00E246B4" w:rsidP="0006793D">
      <w:pPr>
        <w:spacing w:after="0" w:line="240" w:lineRule="auto"/>
        <w:rPr>
          <w:rFonts w:ascii="Arial" w:eastAsia="Times New Roman" w:hAnsi="Arial" w:cs="Arial"/>
        </w:rPr>
      </w:pPr>
      <w:hyperlink r:id="rId9" w:history="1">
        <w:r w:rsidR="00361E56" w:rsidRPr="00361E56">
          <w:rPr>
            <w:rStyle w:val="Hyperlink"/>
            <w:rFonts w:ascii="Arial" w:eastAsia="Times New Roman" w:hAnsi="Arial" w:cs="Arial"/>
          </w:rPr>
          <w:t>noreen@heronagency.com</w:t>
        </w:r>
      </w:hyperlink>
    </w:p>
    <w:p w14:paraId="7D904444" w14:textId="19599767" w:rsidR="00361E56" w:rsidRPr="00361E56" w:rsidRDefault="00E246B4" w:rsidP="0006793D">
      <w:pPr>
        <w:spacing w:after="0" w:line="240" w:lineRule="auto"/>
        <w:rPr>
          <w:rFonts w:ascii="Arial" w:eastAsia="Times New Roman" w:hAnsi="Arial" w:cs="Arial"/>
        </w:rPr>
      </w:pPr>
      <w:hyperlink r:id="rId10" w:history="1">
        <w:r w:rsidR="00361E56" w:rsidRPr="00361E56">
          <w:rPr>
            <w:rStyle w:val="Hyperlink"/>
            <w:rFonts w:ascii="Arial" w:eastAsia="Times New Roman" w:hAnsi="Arial" w:cs="Arial"/>
          </w:rPr>
          <w:t>sarah@heronagency.com</w:t>
        </w:r>
      </w:hyperlink>
    </w:p>
    <w:p w14:paraId="2837FF46" w14:textId="0822A210" w:rsidR="00361E56" w:rsidRPr="00361E56" w:rsidRDefault="00E246B4" w:rsidP="0006793D">
      <w:pPr>
        <w:spacing w:after="0" w:line="240" w:lineRule="auto"/>
        <w:rPr>
          <w:rFonts w:ascii="Arial" w:eastAsia="Times New Roman" w:hAnsi="Arial" w:cs="Arial"/>
        </w:rPr>
      </w:pPr>
      <w:hyperlink r:id="rId11" w:history="1">
        <w:r w:rsidR="00361E56" w:rsidRPr="00361E56">
          <w:rPr>
            <w:rStyle w:val="Hyperlink"/>
            <w:rFonts w:ascii="Arial" w:eastAsia="Times New Roman" w:hAnsi="Arial" w:cs="Arial"/>
          </w:rPr>
          <w:t>megan@heronagency.com</w:t>
        </w:r>
      </w:hyperlink>
    </w:p>
    <w:p w14:paraId="1FEF8789" w14:textId="616E1247" w:rsidR="00361E56" w:rsidRPr="00361E56" w:rsidRDefault="00361E56" w:rsidP="0006793D">
      <w:pPr>
        <w:spacing w:after="0" w:line="240" w:lineRule="auto"/>
        <w:rPr>
          <w:rFonts w:ascii="Arial" w:eastAsia="Times New Roman" w:hAnsi="Arial" w:cs="Arial"/>
        </w:rPr>
      </w:pPr>
      <w:r w:rsidRPr="00361E56">
        <w:rPr>
          <w:rFonts w:ascii="Arial" w:eastAsia="Times New Roman" w:hAnsi="Arial" w:cs="Arial"/>
        </w:rPr>
        <w:t>773.969.5200</w:t>
      </w:r>
    </w:p>
    <w:p w14:paraId="1B7274C2" w14:textId="57874DFF" w:rsidR="00FF1642" w:rsidRPr="00361E56" w:rsidRDefault="00AD57EC" w:rsidP="0006793D">
      <w:pPr>
        <w:spacing w:after="0" w:line="240" w:lineRule="auto"/>
        <w:jc w:val="both"/>
        <w:rPr>
          <w:rFonts w:ascii="Arial" w:eastAsia="Times New Roman" w:hAnsi="Arial" w:cs="Arial"/>
          <w:b/>
        </w:rPr>
      </w:pPr>
      <w:r w:rsidRPr="00361E56">
        <w:rPr>
          <w:rFonts w:ascii="Arial" w:eastAsia="Times New Roman" w:hAnsi="Arial" w:cs="Arial"/>
          <w:b/>
        </w:rPr>
        <w:t xml:space="preserve"> </w:t>
      </w:r>
    </w:p>
    <w:p w14:paraId="3E83DE02" w14:textId="7AC363FE" w:rsidR="00361E56" w:rsidRPr="00361E56" w:rsidRDefault="00361E56" w:rsidP="0006793D">
      <w:pPr>
        <w:spacing w:after="0" w:line="240" w:lineRule="auto"/>
        <w:jc w:val="center"/>
        <w:rPr>
          <w:rFonts w:ascii="Arial" w:eastAsia="Times New Roman" w:hAnsi="Arial" w:cs="Arial"/>
          <w:b/>
        </w:rPr>
      </w:pPr>
      <w:r w:rsidRPr="00361E56">
        <w:rPr>
          <w:rFonts w:ascii="Arial" w:hAnsi="Arial" w:cs="Arial"/>
          <w:noProof/>
        </w:rPr>
        <w:drawing>
          <wp:inline distT="0" distB="0" distL="0" distR="0" wp14:anchorId="08A0A599" wp14:editId="4D70AF07">
            <wp:extent cx="1313234" cy="1536047"/>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6635" cy="1551721"/>
                    </a:xfrm>
                    <a:prstGeom prst="rect">
                      <a:avLst/>
                    </a:prstGeom>
                    <a:noFill/>
                  </pic:spPr>
                </pic:pic>
              </a:graphicData>
            </a:graphic>
          </wp:inline>
        </w:drawing>
      </w:r>
    </w:p>
    <w:p w14:paraId="3F7832F2" w14:textId="77777777" w:rsidR="005D02F0" w:rsidRPr="00361E56" w:rsidRDefault="005D02F0" w:rsidP="0006793D">
      <w:pPr>
        <w:spacing w:after="0" w:line="240" w:lineRule="auto"/>
        <w:jc w:val="both"/>
        <w:rPr>
          <w:rFonts w:ascii="Arial" w:eastAsia="Times New Roman" w:hAnsi="Arial" w:cs="Arial"/>
          <w:b/>
        </w:rPr>
      </w:pPr>
    </w:p>
    <w:p w14:paraId="4B05AA99" w14:textId="43CFBCB1" w:rsidR="001D1AB8" w:rsidRPr="00361E56" w:rsidRDefault="00CA70C6" w:rsidP="0006793D">
      <w:pPr>
        <w:spacing w:after="0" w:line="240" w:lineRule="auto"/>
        <w:jc w:val="center"/>
        <w:rPr>
          <w:rFonts w:ascii="Arial" w:hAnsi="Arial" w:cs="Arial"/>
          <w:b/>
          <w:sz w:val="36"/>
          <w:szCs w:val="36"/>
        </w:rPr>
      </w:pPr>
      <w:r>
        <w:rPr>
          <w:rFonts w:ascii="Arial" w:hAnsi="Arial" w:cs="Arial"/>
          <w:b/>
          <w:sz w:val="36"/>
          <w:szCs w:val="36"/>
        </w:rPr>
        <w:t xml:space="preserve">THE NATIONAL HELLENIC MUSEUM </w:t>
      </w:r>
      <w:r w:rsidR="006B4BA0">
        <w:rPr>
          <w:rFonts w:ascii="Arial" w:hAnsi="Arial" w:cs="Arial"/>
          <w:b/>
          <w:sz w:val="36"/>
          <w:szCs w:val="36"/>
        </w:rPr>
        <w:t>TO HOST CONVERSATION ABOUT CURRENT STATE OF REFUGEE CRISIS</w:t>
      </w:r>
      <w:r w:rsidR="00F2261D">
        <w:rPr>
          <w:rFonts w:ascii="Arial" w:hAnsi="Arial" w:cs="Arial"/>
          <w:b/>
          <w:sz w:val="36"/>
          <w:szCs w:val="36"/>
        </w:rPr>
        <w:t xml:space="preserve"> IN GREECE</w:t>
      </w:r>
    </w:p>
    <w:p w14:paraId="6E9E043D" w14:textId="294D7E10" w:rsidR="001D7D27" w:rsidRDefault="001D1AB8" w:rsidP="0006793D">
      <w:pPr>
        <w:spacing w:after="0" w:line="240" w:lineRule="auto"/>
        <w:jc w:val="center"/>
        <w:rPr>
          <w:rFonts w:ascii="Arial" w:hAnsi="Arial" w:cs="Arial"/>
          <w:i/>
          <w:sz w:val="24"/>
          <w:szCs w:val="24"/>
        </w:rPr>
      </w:pPr>
      <w:r>
        <w:rPr>
          <w:rFonts w:ascii="Arial" w:hAnsi="Arial" w:cs="Arial"/>
          <w:i/>
          <w:sz w:val="24"/>
          <w:szCs w:val="24"/>
        </w:rPr>
        <w:br/>
      </w:r>
      <w:r w:rsidR="00361E56" w:rsidRPr="00DE7150">
        <w:rPr>
          <w:rFonts w:ascii="Arial" w:hAnsi="Arial" w:cs="Arial"/>
          <w:i/>
          <w:sz w:val="24"/>
          <w:szCs w:val="24"/>
        </w:rPr>
        <w:t xml:space="preserve">The </w:t>
      </w:r>
      <w:r w:rsidR="0006793D">
        <w:rPr>
          <w:rFonts w:ascii="Arial" w:hAnsi="Arial" w:cs="Arial"/>
          <w:i/>
          <w:sz w:val="24"/>
          <w:szCs w:val="24"/>
        </w:rPr>
        <w:t xml:space="preserve">National </w:t>
      </w:r>
      <w:r w:rsidR="00361E56" w:rsidRPr="00DE7150">
        <w:rPr>
          <w:rFonts w:ascii="Arial" w:hAnsi="Arial" w:cs="Arial"/>
          <w:i/>
          <w:sz w:val="24"/>
          <w:szCs w:val="24"/>
        </w:rPr>
        <w:t xml:space="preserve">Hellenic </w:t>
      </w:r>
      <w:r w:rsidRPr="00DE7150">
        <w:rPr>
          <w:rFonts w:ascii="Arial" w:hAnsi="Arial" w:cs="Arial"/>
          <w:i/>
          <w:sz w:val="24"/>
          <w:szCs w:val="24"/>
        </w:rPr>
        <w:t xml:space="preserve">Museum </w:t>
      </w:r>
      <w:r w:rsidR="00A122CE">
        <w:rPr>
          <w:rFonts w:ascii="Arial" w:hAnsi="Arial" w:cs="Arial"/>
          <w:i/>
          <w:sz w:val="24"/>
          <w:szCs w:val="24"/>
        </w:rPr>
        <w:t xml:space="preserve">Partners with </w:t>
      </w:r>
      <w:r w:rsidR="006B4BA0">
        <w:rPr>
          <w:rFonts w:ascii="Arial" w:hAnsi="Arial" w:cs="Arial"/>
          <w:i/>
          <w:sz w:val="24"/>
          <w:szCs w:val="24"/>
        </w:rPr>
        <w:t>MedGlobal</w:t>
      </w:r>
      <w:r w:rsidR="00A122CE">
        <w:rPr>
          <w:rFonts w:ascii="Arial" w:hAnsi="Arial" w:cs="Arial"/>
          <w:i/>
          <w:sz w:val="24"/>
          <w:szCs w:val="24"/>
        </w:rPr>
        <w:t xml:space="preserve"> for Event </w:t>
      </w:r>
    </w:p>
    <w:p w14:paraId="02F1C9D3" w14:textId="77777777" w:rsidR="0006793D" w:rsidRPr="00361E56" w:rsidRDefault="0006793D" w:rsidP="0006793D">
      <w:pPr>
        <w:spacing w:after="0" w:line="240" w:lineRule="auto"/>
        <w:jc w:val="center"/>
        <w:rPr>
          <w:rFonts w:ascii="Arial" w:hAnsi="Arial" w:cs="Arial"/>
          <w:i/>
          <w:sz w:val="24"/>
          <w:szCs w:val="24"/>
        </w:rPr>
      </w:pPr>
    </w:p>
    <w:p w14:paraId="7D539457" w14:textId="592E6671" w:rsidR="006B4BA0" w:rsidRPr="006B4BA0" w:rsidRDefault="001D7D27" w:rsidP="006B4BA0">
      <w:pPr>
        <w:rPr>
          <w:rFonts w:ascii="Arial" w:hAnsi="Arial" w:cs="Arial"/>
        </w:rPr>
      </w:pPr>
      <w:r w:rsidRPr="006B4BA0">
        <w:rPr>
          <w:rFonts w:ascii="Arial" w:hAnsi="Arial" w:cs="Arial"/>
          <w:b/>
        </w:rPr>
        <w:t>CHICAGO (</w:t>
      </w:r>
      <w:r w:rsidR="006B4BA0">
        <w:rPr>
          <w:rFonts w:ascii="Arial" w:hAnsi="Arial" w:cs="Arial"/>
          <w:b/>
        </w:rPr>
        <w:t>July</w:t>
      </w:r>
      <w:r w:rsidRPr="006B4BA0">
        <w:rPr>
          <w:rFonts w:ascii="Arial" w:hAnsi="Arial" w:cs="Arial"/>
          <w:b/>
        </w:rPr>
        <w:t xml:space="preserve"> 201</w:t>
      </w:r>
      <w:r w:rsidR="0006793D" w:rsidRPr="006B4BA0">
        <w:rPr>
          <w:rFonts w:ascii="Arial" w:hAnsi="Arial" w:cs="Arial"/>
          <w:b/>
        </w:rPr>
        <w:t>9</w:t>
      </w:r>
      <w:r w:rsidRPr="006B4BA0">
        <w:rPr>
          <w:rFonts w:ascii="Arial" w:hAnsi="Arial" w:cs="Arial"/>
          <w:b/>
        </w:rPr>
        <w:t>) –</w:t>
      </w:r>
      <w:r w:rsidR="00A122CE" w:rsidRPr="006B4BA0">
        <w:rPr>
          <w:rFonts w:ascii="Arial" w:hAnsi="Arial" w:cs="Arial"/>
          <w:b/>
        </w:rPr>
        <w:t xml:space="preserve"> </w:t>
      </w:r>
      <w:r w:rsidR="00B52C09" w:rsidRPr="006B4BA0">
        <w:rPr>
          <w:rFonts w:ascii="Arial" w:hAnsi="Arial" w:cs="Arial"/>
        </w:rPr>
        <w:t xml:space="preserve">The </w:t>
      </w:r>
      <w:r w:rsidRPr="006B4BA0">
        <w:rPr>
          <w:rFonts w:ascii="Arial" w:hAnsi="Arial" w:cs="Arial"/>
          <w:b/>
        </w:rPr>
        <w:t>National Hellenic Museum</w:t>
      </w:r>
      <w:r w:rsidRPr="006B4BA0">
        <w:rPr>
          <w:rFonts w:ascii="Arial" w:hAnsi="Arial" w:cs="Arial"/>
        </w:rPr>
        <w:t xml:space="preserve"> (NHM)</w:t>
      </w:r>
      <w:r w:rsidR="00035A8D" w:rsidRPr="006B4BA0">
        <w:rPr>
          <w:rFonts w:ascii="Arial" w:hAnsi="Arial" w:cs="Arial"/>
        </w:rPr>
        <w:t>, 333 S. Halsted St.,</w:t>
      </w:r>
      <w:r w:rsidRPr="006B4BA0">
        <w:rPr>
          <w:rFonts w:ascii="Arial" w:hAnsi="Arial" w:cs="Arial"/>
        </w:rPr>
        <w:t xml:space="preserve"> </w:t>
      </w:r>
      <w:r w:rsidR="00A122CE" w:rsidRPr="006B4BA0">
        <w:rPr>
          <w:rFonts w:ascii="Arial" w:hAnsi="Arial" w:cs="Arial"/>
        </w:rPr>
        <w:t xml:space="preserve">will </w:t>
      </w:r>
      <w:r w:rsidR="006B4BA0" w:rsidRPr="006B4BA0">
        <w:rPr>
          <w:rFonts w:ascii="Arial" w:hAnsi="Arial" w:cs="Arial"/>
        </w:rPr>
        <w:t>host a conversation with MedGlobal Doctors John Kahler and Peter Houck on the current state of the refugee crisis in Greece on Sunday, August 11, 2019, from 2</w:t>
      </w:r>
      <w:r w:rsidR="00F2261D">
        <w:rPr>
          <w:rFonts w:ascii="Arial" w:hAnsi="Arial" w:cs="Arial"/>
        </w:rPr>
        <w:t xml:space="preserve"> </w:t>
      </w:r>
      <w:r w:rsidR="006B4BA0" w:rsidRPr="006B4BA0">
        <w:rPr>
          <w:rFonts w:ascii="Arial" w:hAnsi="Arial" w:cs="Arial"/>
        </w:rPr>
        <w:t>-</w:t>
      </w:r>
      <w:r w:rsidR="00F2261D">
        <w:rPr>
          <w:rFonts w:ascii="Arial" w:hAnsi="Arial" w:cs="Arial"/>
        </w:rPr>
        <w:t xml:space="preserve"> </w:t>
      </w:r>
      <w:r w:rsidR="006B4BA0" w:rsidRPr="006B4BA0">
        <w:rPr>
          <w:rFonts w:ascii="Arial" w:hAnsi="Arial" w:cs="Arial"/>
        </w:rPr>
        <w:t xml:space="preserve">4 PM. This program is in conjunction with the ongoing exhibition “Lives Afloat: The Greek Refugee Crisis Through the Lens of Tasos Markou 2015-2017” </w:t>
      </w:r>
      <w:r w:rsidR="006B4BA0">
        <w:rPr>
          <w:rFonts w:ascii="Arial" w:hAnsi="Arial" w:cs="Arial"/>
        </w:rPr>
        <w:t xml:space="preserve">on view </w:t>
      </w:r>
      <w:r w:rsidR="006B4BA0" w:rsidRPr="006B4BA0">
        <w:rPr>
          <w:rFonts w:ascii="Arial" w:hAnsi="Arial" w:cs="Arial"/>
        </w:rPr>
        <w:t xml:space="preserve">at the NHM. </w:t>
      </w:r>
    </w:p>
    <w:p w14:paraId="55DE1082" w14:textId="77023F3C" w:rsidR="0006793D" w:rsidRPr="006B4BA0" w:rsidRDefault="006B4BA0" w:rsidP="006B4BA0">
      <w:pPr>
        <w:rPr>
          <w:rFonts w:ascii="Arial" w:hAnsi="Arial" w:cs="Arial"/>
        </w:rPr>
      </w:pPr>
      <w:r w:rsidRPr="006B4BA0">
        <w:rPr>
          <w:rFonts w:ascii="Arial" w:hAnsi="Arial" w:cs="Arial"/>
        </w:rPr>
        <w:t>MedGlobal has been at the Moria Refugee Camp since November of 2018. Moria is the largest refugee camp on the Greek Islands, located in southeast Lesvos. There are currently about 6,000 people in a facility built to hold 3,000. In conjunction with a sister NGO, Kitrinos Healthcare, the MedGlobal clinic is there to serve the acute care needs of the camp residents. Their work includes attending to acute psycho-emotional needs as well as addressing medical needs such as respiratory and gastrointestinal illnesses. Dr. Kahler along with Dr. Houck established MedGlobal’s presence at Camp Moria.</w:t>
      </w:r>
    </w:p>
    <w:p w14:paraId="767E7995" w14:textId="7ABEB21C" w:rsidR="006B4BA0" w:rsidRPr="006B4BA0" w:rsidRDefault="006B4BA0" w:rsidP="006B4BA0">
      <w:pPr>
        <w:rPr>
          <w:rFonts w:ascii="Arial" w:eastAsiaTheme="minorEastAsia" w:hAnsi="Arial" w:cs="Arial"/>
        </w:rPr>
      </w:pPr>
      <w:r w:rsidRPr="006B4BA0">
        <w:rPr>
          <w:rFonts w:ascii="Arial" w:eastAsiaTheme="minorEastAsia" w:hAnsi="Arial" w:cs="Arial"/>
        </w:rPr>
        <w:t>Dr. Kahler is a retired board-certified pediatrician who is currently the Chairman of the Board for MedGlobal as well as one of the organization’s cofounders. He has worked in the humanitarian space for 25 years and has been on medical missions throughout the world.</w:t>
      </w:r>
    </w:p>
    <w:p w14:paraId="45FCBF72" w14:textId="00C3E299" w:rsidR="006B4BA0" w:rsidRPr="006B4BA0" w:rsidRDefault="006B4BA0" w:rsidP="006B4BA0">
      <w:pPr>
        <w:rPr>
          <w:rFonts w:ascii="Arial" w:hAnsi="Arial" w:cs="Arial"/>
        </w:rPr>
      </w:pPr>
      <w:r w:rsidRPr="006B4BA0">
        <w:rPr>
          <w:rFonts w:ascii="Arial" w:eastAsiaTheme="minorEastAsia" w:hAnsi="Arial" w:cs="Arial"/>
        </w:rPr>
        <w:t xml:space="preserve">Dr. Houck is a physician from Seattle, WA who has had a long, active career in the medical care of refugees. He spent 28 years as an officer in the United States Public Health Service. He is </w:t>
      </w:r>
      <w:r w:rsidRPr="006B4BA0">
        <w:rPr>
          <w:rFonts w:ascii="Arial" w:eastAsiaTheme="minorEastAsia" w:hAnsi="Arial" w:cs="Arial"/>
        </w:rPr>
        <w:lastRenderedPageBreak/>
        <w:t>currently a senior aviation medical examiner for the Federal Aviation Administration, the coordinator for MedGlobal’s Greek operations, and a consultant in public health for civil aviation.</w:t>
      </w:r>
    </w:p>
    <w:p w14:paraId="54F9F785" w14:textId="0E1A9D34" w:rsidR="0006793D" w:rsidRPr="006B4BA0" w:rsidRDefault="0006793D" w:rsidP="006B4BA0">
      <w:pPr>
        <w:rPr>
          <w:rFonts w:ascii="Arial" w:hAnsi="Arial" w:cs="Arial"/>
        </w:rPr>
      </w:pPr>
      <w:r w:rsidRPr="006B4BA0">
        <w:rPr>
          <w:rFonts w:ascii="Arial" w:hAnsi="Arial" w:cs="Arial"/>
        </w:rPr>
        <w:t>Admission to the public program is as follows: Non-Members: $15, NHM Members: $10, Students: $5.</w:t>
      </w:r>
    </w:p>
    <w:p w14:paraId="01BC35B8" w14:textId="2E0D98C0" w:rsidR="0006793D" w:rsidRPr="006B4BA0" w:rsidRDefault="0087362D" w:rsidP="006B4BA0">
      <w:pPr>
        <w:rPr>
          <w:rFonts w:ascii="Arial" w:hAnsi="Arial" w:cs="Arial"/>
        </w:rPr>
      </w:pPr>
      <w:r w:rsidRPr="006B4BA0">
        <w:rPr>
          <w:rFonts w:ascii="Arial" w:hAnsi="Arial" w:cs="Arial"/>
        </w:rPr>
        <w:t>###</w:t>
      </w:r>
    </w:p>
    <w:p w14:paraId="62D5E9D8" w14:textId="5AA9D4D1" w:rsidR="0006793D" w:rsidRPr="006B4BA0" w:rsidRDefault="00361E56" w:rsidP="006B4BA0">
      <w:pPr>
        <w:rPr>
          <w:rFonts w:ascii="Arial" w:hAnsi="Arial" w:cs="Arial"/>
          <w:b/>
          <w:bCs/>
          <w:u w:val="single"/>
        </w:rPr>
      </w:pPr>
      <w:r w:rsidRPr="006B4BA0">
        <w:rPr>
          <w:rFonts w:ascii="Arial" w:hAnsi="Arial" w:cs="Arial"/>
          <w:b/>
          <w:bCs/>
          <w:u w:val="single"/>
        </w:rPr>
        <w:t>A</w:t>
      </w:r>
      <w:r w:rsidR="0087362D" w:rsidRPr="006B4BA0">
        <w:rPr>
          <w:rFonts w:ascii="Arial" w:hAnsi="Arial" w:cs="Arial"/>
          <w:b/>
          <w:bCs/>
          <w:u w:val="single"/>
        </w:rPr>
        <w:t>bout the National Hellenic Museum</w:t>
      </w:r>
    </w:p>
    <w:p w14:paraId="2496EB4C" w14:textId="0CF36054" w:rsidR="0006793D" w:rsidRPr="006B4BA0" w:rsidRDefault="0087362D" w:rsidP="006B4BA0">
      <w:pPr>
        <w:rPr>
          <w:rFonts w:ascii="Arial" w:hAnsi="Arial" w:cs="Arial"/>
        </w:rPr>
      </w:pPr>
      <w:r w:rsidRPr="006B4BA0">
        <w:rPr>
          <w:rFonts w:ascii="Arial" w:hAnsi="Arial" w:cs="Arial"/>
        </w:rPr>
        <w:t>The </w:t>
      </w:r>
      <w:hyperlink r:id="rId13" w:tgtFrame="_blank" w:tooltip="National Hellenic Museum" w:history="1">
        <w:r w:rsidRPr="006B4BA0">
          <w:rPr>
            <w:rStyle w:val="Hyperlink"/>
            <w:rFonts w:ascii="Arial" w:eastAsia="Cambria" w:hAnsi="Arial" w:cs="Arial"/>
            <w:color w:val="auto"/>
          </w:rPr>
          <w:t>National Hellenic Museum</w:t>
        </w:r>
      </w:hyperlink>
      <w:r w:rsidRPr="006B4BA0">
        <w:rPr>
          <w:rFonts w:ascii="Arial" w:hAnsi="Arial" w:cs="Arial"/>
        </w:rPr>
        <w:t xml:space="preserve"> (NHM) </w:t>
      </w:r>
      <w:r w:rsidR="00F2261D">
        <w:rPr>
          <w:rFonts w:ascii="Arial" w:hAnsi="Arial" w:cs="Arial"/>
        </w:rPr>
        <w:t xml:space="preserve">preserves, </w:t>
      </w:r>
      <w:bookmarkStart w:id="0" w:name="_GoBack"/>
      <w:bookmarkEnd w:id="0"/>
      <w:r w:rsidRPr="006B4BA0">
        <w:rPr>
          <w:rFonts w:ascii="Arial" w:hAnsi="Arial" w:cs="Arial"/>
        </w:rPr>
        <w:t xml:space="preserve">portrays and celebrates Greek </w:t>
      </w:r>
      <w:r w:rsidR="00580434" w:rsidRPr="006B4BA0">
        <w:rPr>
          <w:rFonts w:ascii="Arial" w:hAnsi="Arial" w:cs="Arial"/>
        </w:rPr>
        <w:t xml:space="preserve">history </w:t>
      </w:r>
      <w:r w:rsidRPr="006B4BA0">
        <w:rPr>
          <w:rFonts w:ascii="Arial" w:hAnsi="Arial" w:cs="Arial"/>
        </w:rPr>
        <w:t>and the Hellenic legacy through educational classes, exhibits and programs. With a growing repository of over 20,000 artifacts, the Museum catalogs and highlights the contributions of Greeks and Greek Americans to the American mosaic and inspires curiosity about visitors’ own family journeys th</w:t>
      </w:r>
      <w:r w:rsidR="002922FC" w:rsidRPr="006B4BA0">
        <w:rPr>
          <w:rFonts w:ascii="Arial" w:hAnsi="Arial" w:cs="Arial"/>
        </w:rPr>
        <w:t>r</w:t>
      </w:r>
      <w:r w:rsidRPr="006B4BA0">
        <w:rPr>
          <w:rFonts w:ascii="Arial" w:hAnsi="Arial" w:cs="Arial"/>
        </w:rPr>
        <w:t>ough cultural expression, oral history and experiential education. Located in Chicago’s Greektown, the NHM provides lifelong learning for the whole community using artifacts and stories to spark inquiry and discussion about the broader issues in our lives.</w:t>
      </w:r>
    </w:p>
    <w:p w14:paraId="644B0B4B" w14:textId="3A8DC8F2" w:rsidR="0087362D" w:rsidRPr="006B4BA0" w:rsidRDefault="0087362D" w:rsidP="006B4BA0">
      <w:pPr>
        <w:rPr>
          <w:rFonts w:ascii="Arial" w:hAnsi="Arial" w:cs="Arial"/>
        </w:rPr>
      </w:pPr>
      <w:r w:rsidRPr="006B4BA0">
        <w:rPr>
          <w:rFonts w:ascii="Arial" w:hAnsi="Arial" w:cs="Arial"/>
        </w:rPr>
        <w:t xml:space="preserve">For more information, visit </w:t>
      </w:r>
      <w:hyperlink r:id="rId14" w:history="1">
        <w:r w:rsidRPr="006B4BA0">
          <w:rPr>
            <w:rStyle w:val="Hyperlink"/>
            <w:rFonts w:ascii="Arial" w:hAnsi="Arial" w:cs="Arial"/>
            <w:color w:val="auto"/>
          </w:rPr>
          <w:t>http://www.nationalhellenicmuseum.org</w:t>
        </w:r>
      </w:hyperlink>
      <w:r w:rsidRPr="006B4BA0">
        <w:rPr>
          <w:rFonts w:ascii="Arial" w:hAnsi="Arial" w:cs="Arial"/>
        </w:rPr>
        <w:t xml:space="preserve"> or call 312-655-1234.</w:t>
      </w:r>
      <w:r w:rsidR="0006793D" w:rsidRPr="006B4BA0">
        <w:rPr>
          <w:rFonts w:ascii="Arial" w:hAnsi="Arial" w:cs="Arial"/>
        </w:rPr>
        <w:t xml:space="preserve"> </w:t>
      </w:r>
      <w:r w:rsidRPr="006B4BA0">
        <w:rPr>
          <w:rFonts w:ascii="Arial" w:hAnsi="Arial" w:cs="Arial"/>
        </w:rPr>
        <w:t xml:space="preserve">Follow NHM on </w:t>
      </w:r>
      <w:hyperlink r:id="rId15" w:history="1">
        <w:r w:rsidRPr="006B4BA0">
          <w:rPr>
            <w:rStyle w:val="Hyperlink"/>
            <w:rFonts w:ascii="Arial" w:hAnsi="Arial" w:cs="Arial"/>
            <w:color w:val="auto"/>
          </w:rPr>
          <w:t>Facebook</w:t>
        </w:r>
      </w:hyperlink>
      <w:r w:rsidRPr="006B4BA0">
        <w:rPr>
          <w:rFonts w:ascii="Arial" w:hAnsi="Arial" w:cs="Arial"/>
        </w:rPr>
        <w:t xml:space="preserve">, </w:t>
      </w:r>
      <w:hyperlink r:id="rId16" w:history="1">
        <w:r w:rsidRPr="006B4BA0">
          <w:rPr>
            <w:rStyle w:val="Hyperlink"/>
            <w:rFonts w:ascii="Arial" w:hAnsi="Arial" w:cs="Arial"/>
            <w:color w:val="auto"/>
          </w:rPr>
          <w:t>Instagram</w:t>
        </w:r>
      </w:hyperlink>
      <w:r w:rsidRPr="006B4BA0">
        <w:rPr>
          <w:rFonts w:ascii="Arial" w:hAnsi="Arial" w:cs="Arial"/>
        </w:rPr>
        <w:t xml:space="preserve">, and </w:t>
      </w:r>
      <w:hyperlink r:id="rId17" w:history="1">
        <w:r w:rsidRPr="006B4BA0">
          <w:rPr>
            <w:rStyle w:val="Hyperlink"/>
            <w:rFonts w:ascii="Arial" w:hAnsi="Arial" w:cs="Arial"/>
            <w:color w:val="auto"/>
          </w:rPr>
          <w:t>Twitter</w:t>
        </w:r>
      </w:hyperlink>
      <w:r w:rsidR="0006793D" w:rsidRPr="006B4BA0">
        <w:rPr>
          <w:rStyle w:val="Hyperlink"/>
          <w:rFonts w:ascii="Arial" w:hAnsi="Arial" w:cs="Arial"/>
          <w:color w:val="auto"/>
          <w:u w:val="none"/>
        </w:rPr>
        <w:t>.</w:t>
      </w:r>
    </w:p>
    <w:p w14:paraId="2786306C" w14:textId="77777777" w:rsidR="0087362D" w:rsidRPr="006B4BA0" w:rsidRDefault="0087362D" w:rsidP="006B4BA0">
      <w:pPr>
        <w:rPr>
          <w:rFonts w:ascii="Arial" w:hAnsi="Arial" w:cs="Arial"/>
          <w:b/>
        </w:rPr>
      </w:pPr>
    </w:p>
    <w:sectPr w:rsidR="0087362D" w:rsidRPr="006B4BA0" w:rsidSect="00E241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41BF1" w14:textId="77777777" w:rsidR="00E46799" w:rsidRDefault="00E46799" w:rsidP="00B21E61">
      <w:pPr>
        <w:spacing w:after="0" w:line="240" w:lineRule="auto"/>
      </w:pPr>
      <w:r>
        <w:separator/>
      </w:r>
    </w:p>
  </w:endnote>
  <w:endnote w:type="continuationSeparator" w:id="0">
    <w:p w14:paraId="3BBF9EEB" w14:textId="77777777" w:rsidR="00E46799" w:rsidRDefault="00E46799" w:rsidP="00B2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EBEF7" w14:textId="77777777" w:rsidR="00E46799" w:rsidRDefault="00E46799" w:rsidP="00B21E61">
      <w:pPr>
        <w:spacing w:after="0" w:line="240" w:lineRule="auto"/>
      </w:pPr>
      <w:r>
        <w:separator/>
      </w:r>
    </w:p>
  </w:footnote>
  <w:footnote w:type="continuationSeparator" w:id="0">
    <w:p w14:paraId="136FBEEC" w14:textId="77777777" w:rsidR="00E46799" w:rsidRDefault="00E46799" w:rsidP="00B21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7087"/>
    <w:multiLevelType w:val="hybridMultilevel"/>
    <w:tmpl w:val="3F8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F1F13"/>
    <w:multiLevelType w:val="hybridMultilevel"/>
    <w:tmpl w:val="BA6A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41806"/>
    <w:multiLevelType w:val="multilevel"/>
    <w:tmpl w:val="BD8E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86B9F"/>
    <w:multiLevelType w:val="hybridMultilevel"/>
    <w:tmpl w:val="1436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B5B9A"/>
    <w:multiLevelType w:val="hybridMultilevel"/>
    <w:tmpl w:val="F524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BB"/>
    <w:rsid w:val="000151A5"/>
    <w:rsid w:val="00017184"/>
    <w:rsid w:val="00021C7C"/>
    <w:rsid w:val="00026F2B"/>
    <w:rsid w:val="00035A8D"/>
    <w:rsid w:val="00056F35"/>
    <w:rsid w:val="0006793D"/>
    <w:rsid w:val="00085FCA"/>
    <w:rsid w:val="000C0F99"/>
    <w:rsid w:val="000C3FBA"/>
    <w:rsid w:val="000C49BD"/>
    <w:rsid w:val="000C6BA4"/>
    <w:rsid w:val="000F5F05"/>
    <w:rsid w:val="001032C9"/>
    <w:rsid w:val="00115606"/>
    <w:rsid w:val="00147678"/>
    <w:rsid w:val="00152EF7"/>
    <w:rsid w:val="0015452D"/>
    <w:rsid w:val="001636AC"/>
    <w:rsid w:val="001640AE"/>
    <w:rsid w:val="0016470C"/>
    <w:rsid w:val="00172BA2"/>
    <w:rsid w:val="0018254D"/>
    <w:rsid w:val="001872EE"/>
    <w:rsid w:val="00194714"/>
    <w:rsid w:val="001C0037"/>
    <w:rsid w:val="001D1AB8"/>
    <w:rsid w:val="001D1C72"/>
    <w:rsid w:val="001D7A20"/>
    <w:rsid w:val="001D7D27"/>
    <w:rsid w:val="001E04B8"/>
    <w:rsid w:val="001E462A"/>
    <w:rsid w:val="001F505A"/>
    <w:rsid w:val="002002C7"/>
    <w:rsid w:val="00204472"/>
    <w:rsid w:val="0021461E"/>
    <w:rsid w:val="00215279"/>
    <w:rsid w:val="002226E6"/>
    <w:rsid w:val="002321D9"/>
    <w:rsid w:val="0023644C"/>
    <w:rsid w:val="0024308B"/>
    <w:rsid w:val="00270322"/>
    <w:rsid w:val="00270D51"/>
    <w:rsid w:val="00282F3D"/>
    <w:rsid w:val="002922FC"/>
    <w:rsid w:val="002B2341"/>
    <w:rsid w:val="002E624C"/>
    <w:rsid w:val="002F0BB6"/>
    <w:rsid w:val="003139BA"/>
    <w:rsid w:val="003358BC"/>
    <w:rsid w:val="003445CC"/>
    <w:rsid w:val="00350BBC"/>
    <w:rsid w:val="0035386D"/>
    <w:rsid w:val="00356CE1"/>
    <w:rsid w:val="0036025A"/>
    <w:rsid w:val="00361E56"/>
    <w:rsid w:val="00386A5E"/>
    <w:rsid w:val="00394900"/>
    <w:rsid w:val="003A2993"/>
    <w:rsid w:val="003A7954"/>
    <w:rsid w:val="003C21AD"/>
    <w:rsid w:val="003C58EF"/>
    <w:rsid w:val="003E0A86"/>
    <w:rsid w:val="00400A40"/>
    <w:rsid w:val="00414EA3"/>
    <w:rsid w:val="004168E7"/>
    <w:rsid w:val="0042777D"/>
    <w:rsid w:val="00446F8E"/>
    <w:rsid w:val="00447F92"/>
    <w:rsid w:val="00454D5D"/>
    <w:rsid w:val="0047152B"/>
    <w:rsid w:val="004A0467"/>
    <w:rsid w:val="004A0EB0"/>
    <w:rsid w:val="004B0A4D"/>
    <w:rsid w:val="004B34F6"/>
    <w:rsid w:val="004B6AFB"/>
    <w:rsid w:val="004C1A7B"/>
    <w:rsid w:val="004D5A21"/>
    <w:rsid w:val="005027D1"/>
    <w:rsid w:val="00547044"/>
    <w:rsid w:val="00547B9B"/>
    <w:rsid w:val="0057042C"/>
    <w:rsid w:val="00580434"/>
    <w:rsid w:val="00595E4A"/>
    <w:rsid w:val="005A7422"/>
    <w:rsid w:val="005B25BC"/>
    <w:rsid w:val="005B3945"/>
    <w:rsid w:val="005B5279"/>
    <w:rsid w:val="005D02F0"/>
    <w:rsid w:val="005F2EF5"/>
    <w:rsid w:val="005F36C5"/>
    <w:rsid w:val="005F50C5"/>
    <w:rsid w:val="006012D8"/>
    <w:rsid w:val="0061259E"/>
    <w:rsid w:val="006176DA"/>
    <w:rsid w:val="006218E4"/>
    <w:rsid w:val="00623A4B"/>
    <w:rsid w:val="006434DA"/>
    <w:rsid w:val="006661D9"/>
    <w:rsid w:val="00672FD9"/>
    <w:rsid w:val="00677403"/>
    <w:rsid w:val="00686E55"/>
    <w:rsid w:val="006944E0"/>
    <w:rsid w:val="006B4BA0"/>
    <w:rsid w:val="006C03D7"/>
    <w:rsid w:val="006D2235"/>
    <w:rsid w:val="006F25F6"/>
    <w:rsid w:val="006F2CA8"/>
    <w:rsid w:val="006F3FFD"/>
    <w:rsid w:val="006F6CE8"/>
    <w:rsid w:val="007035B5"/>
    <w:rsid w:val="007553D8"/>
    <w:rsid w:val="00755FA3"/>
    <w:rsid w:val="007569D8"/>
    <w:rsid w:val="00761D51"/>
    <w:rsid w:val="00763735"/>
    <w:rsid w:val="007923B4"/>
    <w:rsid w:val="007A45E8"/>
    <w:rsid w:val="007B0474"/>
    <w:rsid w:val="007E2C2F"/>
    <w:rsid w:val="007F24EE"/>
    <w:rsid w:val="00803BF1"/>
    <w:rsid w:val="008043D5"/>
    <w:rsid w:val="008114B4"/>
    <w:rsid w:val="008163E7"/>
    <w:rsid w:val="008405F5"/>
    <w:rsid w:val="0085008E"/>
    <w:rsid w:val="008721F7"/>
    <w:rsid w:val="0087362D"/>
    <w:rsid w:val="00874FB3"/>
    <w:rsid w:val="008835BD"/>
    <w:rsid w:val="00883D91"/>
    <w:rsid w:val="00894FB3"/>
    <w:rsid w:val="00895455"/>
    <w:rsid w:val="00897738"/>
    <w:rsid w:val="008A4508"/>
    <w:rsid w:val="008A6E64"/>
    <w:rsid w:val="008C3DFB"/>
    <w:rsid w:val="008C7AEB"/>
    <w:rsid w:val="008D52D8"/>
    <w:rsid w:val="008E11A3"/>
    <w:rsid w:val="009312F5"/>
    <w:rsid w:val="00961190"/>
    <w:rsid w:val="00981178"/>
    <w:rsid w:val="009938E2"/>
    <w:rsid w:val="00996A25"/>
    <w:rsid w:val="009976DD"/>
    <w:rsid w:val="009A238D"/>
    <w:rsid w:val="009A6A6D"/>
    <w:rsid w:val="009A7AFE"/>
    <w:rsid w:val="009C33D5"/>
    <w:rsid w:val="009E0212"/>
    <w:rsid w:val="009F34F5"/>
    <w:rsid w:val="00A122CE"/>
    <w:rsid w:val="00A13D07"/>
    <w:rsid w:val="00A24AD5"/>
    <w:rsid w:val="00A33136"/>
    <w:rsid w:val="00A631C0"/>
    <w:rsid w:val="00A6732B"/>
    <w:rsid w:val="00AB6621"/>
    <w:rsid w:val="00AD1346"/>
    <w:rsid w:val="00AD2C5D"/>
    <w:rsid w:val="00AD57EC"/>
    <w:rsid w:val="00AE2D34"/>
    <w:rsid w:val="00AF00AA"/>
    <w:rsid w:val="00B16BBC"/>
    <w:rsid w:val="00B21E61"/>
    <w:rsid w:val="00B264CC"/>
    <w:rsid w:val="00B43E7B"/>
    <w:rsid w:val="00B503CA"/>
    <w:rsid w:val="00B52C09"/>
    <w:rsid w:val="00B636AE"/>
    <w:rsid w:val="00B77436"/>
    <w:rsid w:val="00B81C0F"/>
    <w:rsid w:val="00B92F57"/>
    <w:rsid w:val="00B9648A"/>
    <w:rsid w:val="00BA01B9"/>
    <w:rsid w:val="00BA5F45"/>
    <w:rsid w:val="00BB3AC0"/>
    <w:rsid w:val="00BC7496"/>
    <w:rsid w:val="00BD0510"/>
    <w:rsid w:val="00BD344F"/>
    <w:rsid w:val="00BE27D4"/>
    <w:rsid w:val="00BE2E0E"/>
    <w:rsid w:val="00BF43E2"/>
    <w:rsid w:val="00C02C81"/>
    <w:rsid w:val="00C073BB"/>
    <w:rsid w:val="00C10D8A"/>
    <w:rsid w:val="00C17EB7"/>
    <w:rsid w:val="00C44D59"/>
    <w:rsid w:val="00C55EBE"/>
    <w:rsid w:val="00C6291C"/>
    <w:rsid w:val="00C718BE"/>
    <w:rsid w:val="00C825F4"/>
    <w:rsid w:val="00C84EFC"/>
    <w:rsid w:val="00CA30B5"/>
    <w:rsid w:val="00CA70C6"/>
    <w:rsid w:val="00CB4414"/>
    <w:rsid w:val="00CF547A"/>
    <w:rsid w:val="00D033D3"/>
    <w:rsid w:val="00D11B1F"/>
    <w:rsid w:val="00D163F5"/>
    <w:rsid w:val="00D2715E"/>
    <w:rsid w:val="00DA181F"/>
    <w:rsid w:val="00DC31CC"/>
    <w:rsid w:val="00DC3B1A"/>
    <w:rsid w:val="00DC725B"/>
    <w:rsid w:val="00DD03A0"/>
    <w:rsid w:val="00DD1382"/>
    <w:rsid w:val="00DD67FB"/>
    <w:rsid w:val="00DE7150"/>
    <w:rsid w:val="00DF483A"/>
    <w:rsid w:val="00E241BB"/>
    <w:rsid w:val="00E40E3A"/>
    <w:rsid w:val="00E46799"/>
    <w:rsid w:val="00E56639"/>
    <w:rsid w:val="00E65F21"/>
    <w:rsid w:val="00E811FC"/>
    <w:rsid w:val="00E82B2F"/>
    <w:rsid w:val="00E93FF2"/>
    <w:rsid w:val="00EA136B"/>
    <w:rsid w:val="00EA44C6"/>
    <w:rsid w:val="00EA55B9"/>
    <w:rsid w:val="00EB10EA"/>
    <w:rsid w:val="00ED1D5C"/>
    <w:rsid w:val="00ED3093"/>
    <w:rsid w:val="00F2261D"/>
    <w:rsid w:val="00F33F31"/>
    <w:rsid w:val="00F54501"/>
    <w:rsid w:val="00F55624"/>
    <w:rsid w:val="00F56269"/>
    <w:rsid w:val="00F745B6"/>
    <w:rsid w:val="00F80962"/>
    <w:rsid w:val="00F91FFD"/>
    <w:rsid w:val="00F939FF"/>
    <w:rsid w:val="00FA1FB2"/>
    <w:rsid w:val="00FA1FE4"/>
    <w:rsid w:val="00FA493E"/>
    <w:rsid w:val="00FA69D3"/>
    <w:rsid w:val="00FB36E9"/>
    <w:rsid w:val="00FC03AD"/>
    <w:rsid w:val="00FC5D4F"/>
    <w:rsid w:val="00FC6E32"/>
    <w:rsid w:val="00FE6A84"/>
    <w:rsid w:val="00FE7B39"/>
    <w:rsid w:val="00FF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1F746"/>
  <w15:docId w15:val="{D51B2B1E-E95B-451F-9945-DB8E5772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1BB"/>
    <w:pPr>
      <w:spacing w:after="200" w:line="276" w:lineRule="auto"/>
    </w:pPr>
    <w:rPr>
      <w:rFonts w:eastAsiaTheme="minorHAnsi"/>
      <w:sz w:val="22"/>
      <w:szCs w:val="22"/>
    </w:rPr>
  </w:style>
  <w:style w:type="paragraph" w:styleId="Heading4">
    <w:name w:val="heading 4"/>
    <w:basedOn w:val="Normal"/>
    <w:link w:val="Heading4Char"/>
    <w:uiPriority w:val="9"/>
    <w:qFormat/>
    <w:rsid w:val="00035A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035A8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1BB"/>
    <w:rPr>
      <w:color w:val="0000FF" w:themeColor="hyperlink"/>
      <w:u w:val="single"/>
    </w:rPr>
  </w:style>
  <w:style w:type="paragraph" w:styleId="NormalWeb">
    <w:name w:val="Normal (Web)"/>
    <w:basedOn w:val="Normal"/>
    <w:uiPriority w:val="99"/>
    <w:rsid w:val="00E241BB"/>
    <w:pPr>
      <w:spacing w:beforeLines="1" w:afterLines="1" w:line="240" w:lineRule="auto"/>
    </w:pPr>
    <w:rPr>
      <w:rFonts w:ascii="Times" w:hAnsi="Times" w:cs="Times New Roman"/>
      <w:sz w:val="20"/>
      <w:szCs w:val="20"/>
    </w:rPr>
  </w:style>
  <w:style w:type="character" w:styleId="Strong">
    <w:name w:val="Strong"/>
    <w:basedOn w:val="DefaultParagraphFont"/>
    <w:uiPriority w:val="22"/>
    <w:qFormat/>
    <w:rsid w:val="00E241BB"/>
    <w:rPr>
      <w:b/>
    </w:rPr>
  </w:style>
  <w:style w:type="paragraph" w:styleId="BalloonText">
    <w:name w:val="Balloon Text"/>
    <w:basedOn w:val="Normal"/>
    <w:link w:val="BalloonTextChar"/>
    <w:uiPriority w:val="99"/>
    <w:semiHidden/>
    <w:unhideWhenUsed/>
    <w:rsid w:val="00E241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1BB"/>
    <w:rPr>
      <w:rFonts w:ascii="Lucida Grande" w:eastAsiaTheme="minorHAnsi" w:hAnsi="Lucida Grande" w:cs="Lucida Grande"/>
      <w:sz w:val="18"/>
      <w:szCs w:val="18"/>
    </w:rPr>
  </w:style>
  <w:style w:type="character" w:customStyle="1" w:styleId="textexposedshow">
    <w:name w:val="text_exposed_show"/>
    <w:basedOn w:val="DefaultParagraphFont"/>
    <w:rsid w:val="00FF1642"/>
  </w:style>
  <w:style w:type="paragraph" w:styleId="Header">
    <w:name w:val="header"/>
    <w:basedOn w:val="Normal"/>
    <w:link w:val="HeaderChar"/>
    <w:uiPriority w:val="99"/>
    <w:unhideWhenUsed/>
    <w:rsid w:val="00B21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E61"/>
    <w:rPr>
      <w:rFonts w:eastAsiaTheme="minorHAnsi"/>
      <w:sz w:val="22"/>
      <w:szCs w:val="22"/>
    </w:rPr>
  </w:style>
  <w:style w:type="paragraph" w:styleId="Footer">
    <w:name w:val="footer"/>
    <w:basedOn w:val="Normal"/>
    <w:link w:val="FooterChar"/>
    <w:uiPriority w:val="99"/>
    <w:unhideWhenUsed/>
    <w:rsid w:val="00B21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E61"/>
    <w:rPr>
      <w:rFonts w:eastAsiaTheme="minorHAnsi"/>
      <w:sz w:val="22"/>
      <w:szCs w:val="22"/>
    </w:rPr>
  </w:style>
  <w:style w:type="paragraph" w:styleId="NoSpacing">
    <w:name w:val="No Spacing"/>
    <w:uiPriority w:val="1"/>
    <w:qFormat/>
    <w:rsid w:val="00C55EBE"/>
    <w:rPr>
      <w:rFonts w:eastAsiaTheme="minorHAnsi"/>
      <w:sz w:val="22"/>
      <w:szCs w:val="22"/>
    </w:rPr>
  </w:style>
  <w:style w:type="paragraph" w:styleId="ListParagraph">
    <w:name w:val="List Paragraph"/>
    <w:basedOn w:val="Normal"/>
    <w:uiPriority w:val="34"/>
    <w:qFormat/>
    <w:rsid w:val="009A7AFE"/>
    <w:pPr>
      <w:ind w:left="720"/>
      <w:contextualSpacing/>
    </w:pPr>
  </w:style>
  <w:style w:type="character" w:styleId="CommentReference">
    <w:name w:val="annotation reference"/>
    <w:basedOn w:val="DefaultParagraphFont"/>
    <w:uiPriority w:val="99"/>
    <w:semiHidden/>
    <w:unhideWhenUsed/>
    <w:rsid w:val="004168E7"/>
    <w:rPr>
      <w:sz w:val="16"/>
      <w:szCs w:val="16"/>
    </w:rPr>
  </w:style>
  <w:style w:type="paragraph" w:styleId="CommentText">
    <w:name w:val="annotation text"/>
    <w:basedOn w:val="Normal"/>
    <w:link w:val="CommentTextChar"/>
    <w:uiPriority w:val="99"/>
    <w:unhideWhenUsed/>
    <w:rsid w:val="004168E7"/>
    <w:pPr>
      <w:spacing w:line="240" w:lineRule="auto"/>
    </w:pPr>
    <w:rPr>
      <w:sz w:val="20"/>
      <w:szCs w:val="20"/>
    </w:rPr>
  </w:style>
  <w:style w:type="character" w:customStyle="1" w:styleId="CommentTextChar">
    <w:name w:val="Comment Text Char"/>
    <w:basedOn w:val="DefaultParagraphFont"/>
    <w:link w:val="CommentText"/>
    <w:uiPriority w:val="99"/>
    <w:rsid w:val="004168E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168E7"/>
    <w:rPr>
      <w:b/>
      <w:bCs/>
    </w:rPr>
  </w:style>
  <w:style w:type="character" w:customStyle="1" w:styleId="CommentSubjectChar">
    <w:name w:val="Comment Subject Char"/>
    <w:basedOn w:val="CommentTextChar"/>
    <w:link w:val="CommentSubject"/>
    <w:uiPriority w:val="99"/>
    <w:semiHidden/>
    <w:rsid w:val="004168E7"/>
    <w:rPr>
      <w:rFonts w:eastAsiaTheme="minorHAnsi"/>
      <w:b/>
      <w:bCs/>
      <w:sz w:val="20"/>
      <w:szCs w:val="20"/>
    </w:rPr>
  </w:style>
  <w:style w:type="character" w:customStyle="1" w:styleId="UnresolvedMention1">
    <w:name w:val="Unresolved Mention1"/>
    <w:basedOn w:val="DefaultParagraphFont"/>
    <w:uiPriority w:val="99"/>
    <w:semiHidden/>
    <w:unhideWhenUsed/>
    <w:rsid w:val="000151A5"/>
    <w:rPr>
      <w:color w:val="808080"/>
      <w:shd w:val="clear" w:color="auto" w:fill="E6E6E6"/>
    </w:rPr>
  </w:style>
  <w:style w:type="character" w:styleId="FollowedHyperlink">
    <w:name w:val="FollowedHyperlink"/>
    <w:basedOn w:val="DefaultParagraphFont"/>
    <w:uiPriority w:val="99"/>
    <w:semiHidden/>
    <w:unhideWhenUsed/>
    <w:rsid w:val="003A2993"/>
    <w:rPr>
      <w:color w:val="800080" w:themeColor="followedHyperlink"/>
      <w:u w:val="single"/>
    </w:rPr>
  </w:style>
  <w:style w:type="character" w:customStyle="1" w:styleId="UnresolvedMention2">
    <w:name w:val="Unresolved Mention2"/>
    <w:basedOn w:val="DefaultParagraphFont"/>
    <w:uiPriority w:val="99"/>
    <w:semiHidden/>
    <w:unhideWhenUsed/>
    <w:rsid w:val="0035386D"/>
    <w:rPr>
      <w:color w:val="808080"/>
      <w:shd w:val="clear" w:color="auto" w:fill="E6E6E6"/>
    </w:rPr>
  </w:style>
  <w:style w:type="character" w:customStyle="1" w:styleId="Heading4Char">
    <w:name w:val="Heading 4 Char"/>
    <w:basedOn w:val="DefaultParagraphFont"/>
    <w:link w:val="Heading4"/>
    <w:uiPriority w:val="9"/>
    <w:rsid w:val="00035A8D"/>
    <w:rPr>
      <w:rFonts w:ascii="Times New Roman" w:eastAsia="Times New Roman" w:hAnsi="Times New Roman" w:cs="Times New Roman"/>
      <w:b/>
      <w:bCs/>
    </w:rPr>
  </w:style>
  <w:style w:type="character" w:customStyle="1" w:styleId="Heading6Char">
    <w:name w:val="Heading 6 Char"/>
    <w:basedOn w:val="DefaultParagraphFont"/>
    <w:link w:val="Heading6"/>
    <w:uiPriority w:val="9"/>
    <w:semiHidden/>
    <w:rsid w:val="00035A8D"/>
    <w:rPr>
      <w:rFonts w:asciiTheme="majorHAnsi" w:eastAsiaTheme="majorEastAsia" w:hAnsiTheme="majorHAnsi" w:cstheme="majorBidi"/>
      <w:color w:val="243F60" w:themeColor="accent1" w:themeShade="7F"/>
      <w:sz w:val="22"/>
      <w:szCs w:val="22"/>
    </w:rPr>
  </w:style>
  <w:style w:type="paragraph" w:customStyle="1" w:styleId="Normal1">
    <w:name w:val="Normal1"/>
    <w:rsid w:val="00C6291C"/>
    <w:rPr>
      <w:rFonts w:ascii="Times New Roman" w:eastAsia="Times New Roman" w:hAnsi="Times New Roman" w:cs="Times New Roman"/>
    </w:rPr>
  </w:style>
  <w:style w:type="paragraph" w:customStyle="1" w:styleId="p1">
    <w:name w:val="p1"/>
    <w:basedOn w:val="Normal"/>
    <w:rsid w:val="000C3F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0C3F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0068">
      <w:bodyDiv w:val="1"/>
      <w:marLeft w:val="0"/>
      <w:marRight w:val="0"/>
      <w:marTop w:val="0"/>
      <w:marBottom w:val="0"/>
      <w:divBdr>
        <w:top w:val="none" w:sz="0" w:space="0" w:color="auto"/>
        <w:left w:val="none" w:sz="0" w:space="0" w:color="auto"/>
        <w:bottom w:val="none" w:sz="0" w:space="0" w:color="auto"/>
        <w:right w:val="none" w:sz="0" w:space="0" w:color="auto"/>
      </w:divBdr>
    </w:div>
    <w:div w:id="216431110">
      <w:bodyDiv w:val="1"/>
      <w:marLeft w:val="0"/>
      <w:marRight w:val="0"/>
      <w:marTop w:val="0"/>
      <w:marBottom w:val="0"/>
      <w:divBdr>
        <w:top w:val="none" w:sz="0" w:space="0" w:color="auto"/>
        <w:left w:val="none" w:sz="0" w:space="0" w:color="auto"/>
        <w:bottom w:val="none" w:sz="0" w:space="0" w:color="auto"/>
        <w:right w:val="none" w:sz="0" w:space="0" w:color="auto"/>
      </w:divBdr>
    </w:div>
    <w:div w:id="231044829">
      <w:bodyDiv w:val="1"/>
      <w:marLeft w:val="0"/>
      <w:marRight w:val="0"/>
      <w:marTop w:val="0"/>
      <w:marBottom w:val="0"/>
      <w:divBdr>
        <w:top w:val="none" w:sz="0" w:space="0" w:color="auto"/>
        <w:left w:val="none" w:sz="0" w:space="0" w:color="auto"/>
        <w:bottom w:val="none" w:sz="0" w:space="0" w:color="auto"/>
        <w:right w:val="none" w:sz="0" w:space="0" w:color="auto"/>
      </w:divBdr>
    </w:div>
    <w:div w:id="312876574">
      <w:bodyDiv w:val="1"/>
      <w:marLeft w:val="0"/>
      <w:marRight w:val="0"/>
      <w:marTop w:val="0"/>
      <w:marBottom w:val="0"/>
      <w:divBdr>
        <w:top w:val="none" w:sz="0" w:space="0" w:color="auto"/>
        <w:left w:val="none" w:sz="0" w:space="0" w:color="auto"/>
        <w:bottom w:val="none" w:sz="0" w:space="0" w:color="auto"/>
        <w:right w:val="none" w:sz="0" w:space="0" w:color="auto"/>
      </w:divBdr>
    </w:div>
    <w:div w:id="349375599">
      <w:bodyDiv w:val="1"/>
      <w:marLeft w:val="0"/>
      <w:marRight w:val="0"/>
      <w:marTop w:val="0"/>
      <w:marBottom w:val="0"/>
      <w:divBdr>
        <w:top w:val="none" w:sz="0" w:space="0" w:color="auto"/>
        <w:left w:val="none" w:sz="0" w:space="0" w:color="auto"/>
        <w:bottom w:val="none" w:sz="0" w:space="0" w:color="auto"/>
        <w:right w:val="none" w:sz="0" w:space="0" w:color="auto"/>
      </w:divBdr>
    </w:div>
    <w:div w:id="732434576">
      <w:bodyDiv w:val="1"/>
      <w:marLeft w:val="0"/>
      <w:marRight w:val="0"/>
      <w:marTop w:val="0"/>
      <w:marBottom w:val="0"/>
      <w:divBdr>
        <w:top w:val="none" w:sz="0" w:space="0" w:color="auto"/>
        <w:left w:val="none" w:sz="0" w:space="0" w:color="auto"/>
        <w:bottom w:val="none" w:sz="0" w:space="0" w:color="auto"/>
        <w:right w:val="none" w:sz="0" w:space="0" w:color="auto"/>
      </w:divBdr>
    </w:div>
    <w:div w:id="741409280">
      <w:bodyDiv w:val="1"/>
      <w:marLeft w:val="0"/>
      <w:marRight w:val="0"/>
      <w:marTop w:val="0"/>
      <w:marBottom w:val="0"/>
      <w:divBdr>
        <w:top w:val="none" w:sz="0" w:space="0" w:color="auto"/>
        <w:left w:val="none" w:sz="0" w:space="0" w:color="auto"/>
        <w:bottom w:val="none" w:sz="0" w:space="0" w:color="auto"/>
        <w:right w:val="none" w:sz="0" w:space="0" w:color="auto"/>
      </w:divBdr>
    </w:div>
    <w:div w:id="863322338">
      <w:bodyDiv w:val="1"/>
      <w:marLeft w:val="0"/>
      <w:marRight w:val="0"/>
      <w:marTop w:val="0"/>
      <w:marBottom w:val="0"/>
      <w:divBdr>
        <w:top w:val="none" w:sz="0" w:space="0" w:color="auto"/>
        <w:left w:val="none" w:sz="0" w:space="0" w:color="auto"/>
        <w:bottom w:val="none" w:sz="0" w:space="0" w:color="auto"/>
        <w:right w:val="none" w:sz="0" w:space="0" w:color="auto"/>
      </w:divBdr>
    </w:div>
    <w:div w:id="1291666531">
      <w:bodyDiv w:val="1"/>
      <w:marLeft w:val="0"/>
      <w:marRight w:val="0"/>
      <w:marTop w:val="0"/>
      <w:marBottom w:val="0"/>
      <w:divBdr>
        <w:top w:val="none" w:sz="0" w:space="0" w:color="auto"/>
        <w:left w:val="none" w:sz="0" w:space="0" w:color="auto"/>
        <w:bottom w:val="none" w:sz="0" w:space="0" w:color="auto"/>
        <w:right w:val="none" w:sz="0" w:space="0" w:color="auto"/>
      </w:divBdr>
      <w:divsChild>
        <w:div w:id="1635483578">
          <w:marLeft w:val="0"/>
          <w:marRight w:val="0"/>
          <w:marTop w:val="0"/>
          <w:marBottom w:val="0"/>
          <w:divBdr>
            <w:top w:val="none" w:sz="0" w:space="0" w:color="auto"/>
            <w:left w:val="none" w:sz="0" w:space="0" w:color="auto"/>
            <w:bottom w:val="none" w:sz="0" w:space="0" w:color="auto"/>
            <w:right w:val="none" w:sz="0" w:space="0" w:color="auto"/>
          </w:divBdr>
        </w:div>
        <w:div w:id="1087580655">
          <w:marLeft w:val="0"/>
          <w:marRight w:val="0"/>
          <w:marTop w:val="0"/>
          <w:marBottom w:val="0"/>
          <w:divBdr>
            <w:top w:val="none" w:sz="0" w:space="0" w:color="auto"/>
            <w:left w:val="none" w:sz="0" w:space="0" w:color="auto"/>
            <w:bottom w:val="none" w:sz="0" w:space="0" w:color="auto"/>
            <w:right w:val="none" w:sz="0" w:space="0" w:color="auto"/>
          </w:divBdr>
        </w:div>
      </w:divsChild>
    </w:div>
    <w:div w:id="1792937047">
      <w:bodyDiv w:val="1"/>
      <w:marLeft w:val="0"/>
      <w:marRight w:val="0"/>
      <w:marTop w:val="0"/>
      <w:marBottom w:val="0"/>
      <w:divBdr>
        <w:top w:val="none" w:sz="0" w:space="0" w:color="auto"/>
        <w:left w:val="none" w:sz="0" w:space="0" w:color="auto"/>
        <w:bottom w:val="none" w:sz="0" w:space="0" w:color="auto"/>
        <w:right w:val="none" w:sz="0" w:space="0" w:color="auto"/>
      </w:divBdr>
      <w:divsChild>
        <w:div w:id="2041005727">
          <w:marLeft w:val="0"/>
          <w:marRight w:val="0"/>
          <w:marTop w:val="0"/>
          <w:marBottom w:val="0"/>
          <w:divBdr>
            <w:top w:val="none" w:sz="0" w:space="0" w:color="auto"/>
            <w:left w:val="none" w:sz="0" w:space="0" w:color="auto"/>
            <w:bottom w:val="none" w:sz="0" w:space="0" w:color="auto"/>
            <w:right w:val="none" w:sz="0" w:space="0" w:color="auto"/>
          </w:divBdr>
        </w:div>
        <w:div w:id="1778714761">
          <w:marLeft w:val="0"/>
          <w:marRight w:val="0"/>
          <w:marTop w:val="0"/>
          <w:marBottom w:val="0"/>
          <w:divBdr>
            <w:top w:val="none" w:sz="0" w:space="0" w:color="auto"/>
            <w:left w:val="none" w:sz="0" w:space="0" w:color="auto"/>
            <w:bottom w:val="none" w:sz="0" w:space="0" w:color="auto"/>
            <w:right w:val="none" w:sz="0" w:space="0" w:color="auto"/>
          </w:divBdr>
        </w:div>
        <w:div w:id="2044554156">
          <w:marLeft w:val="0"/>
          <w:marRight w:val="0"/>
          <w:marTop w:val="0"/>
          <w:marBottom w:val="0"/>
          <w:divBdr>
            <w:top w:val="none" w:sz="0" w:space="0" w:color="auto"/>
            <w:left w:val="none" w:sz="0" w:space="0" w:color="auto"/>
            <w:bottom w:val="none" w:sz="0" w:space="0" w:color="auto"/>
            <w:right w:val="none" w:sz="0" w:space="0" w:color="auto"/>
          </w:divBdr>
        </w:div>
        <w:div w:id="1500341231">
          <w:marLeft w:val="0"/>
          <w:marRight w:val="0"/>
          <w:marTop w:val="0"/>
          <w:marBottom w:val="0"/>
          <w:divBdr>
            <w:top w:val="none" w:sz="0" w:space="0" w:color="auto"/>
            <w:left w:val="none" w:sz="0" w:space="0" w:color="auto"/>
            <w:bottom w:val="none" w:sz="0" w:space="0" w:color="auto"/>
            <w:right w:val="none" w:sz="0" w:space="0" w:color="auto"/>
          </w:divBdr>
        </w:div>
      </w:divsChild>
    </w:div>
    <w:div w:id="1966307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ationalhellenicmuseum.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na01.safelinks.protection.outlook.com/?url=http%3A%2F%2Ftwitter.com%2F%23!%2Fsearch%2FHellenicMuseum&amp;data=02%7C01%7Csusanna%40chicagomag.com%7C7fbf962d6cee4ee3e2bf08d51d59f052%7Cf7da0482aed242fa80233b240fb6598d%7C0%7C0%7C636447194480551671&amp;sdata=yMkfm793yN4Sz7FxQ38Mdjpfc3AgHjC%2Bn%2F6E1YREELQ%3D&amp;reserved=0" TargetMode="External"/><Relationship Id="rId2" Type="http://schemas.openxmlformats.org/officeDocument/2006/relationships/numbering" Target="numbering.xml"/><Relationship Id="rId16" Type="http://schemas.openxmlformats.org/officeDocument/2006/relationships/hyperlink" Target="https://na01.safelinks.protection.outlook.com/?url=https%3A%2F%2Fwww.instagram.com%2Fhellenicmuseum%2F&amp;data=02%7C01%7Csusanna%40chicagomag.com%7C7fbf962d6cee4ee3e2bf08d51d59f052%7Cf7da0482aed242fa80233b240fb6598d%7C0%7C0%7C636447194480551671&amp;sdata=a1dTeGu0sYpn%2Bzra9VDpZGd1Mvj6WuN6UnP11panXUs%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gan@heronagency.com" TargetMode="External"/><Relationship Id="rId5" Type="http://schemas.openxmlformats.org/officeDocument/2006/relationships/webSettings" Target="webSettings.xml"/><Relationship Id="rId15" Type="http://schemas.openxmlformats.org/officeDocument/2006/relationships/hyperlink" Target="https://na01.safelinks.protection.outlook.com/?url=http%3A%2F%2Fwww.facebook.com%2Fhome.php%23!%2FNationalHellenicMuseum&amp;data=02%7C01%7Csusanna%40chicagomag.com%7C7fbf962d6cee4ee3e2bf08d51d59f052%7Cf7da0482aed242fa80233b240fb6598d%7C0%7C0%7C636447194480551671&amp;sdata=zLOjG6zPp%2Bnw6l9rGwKRbTmFzY5NAuZoL0%2FeVCBiJQA%3D&amp;reserved=0" TargetMode="External"/><Relationship Id="rId10" Type="http://schemas.openxmlformats.org/officeDocument/2006/relationships/hyperlink" Target="mailto:sarah@heronagenc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reen@heronagency.com" TargetMode="External"/><Relationship Id="rId14" Type="http://schemas.openxmlformats.org/officeDocument/2006/relationships/hyperlink" Target="https://na01.safelinks.protection.outlook.com/?url=http%3A%2F%2Fwww.nationalhellenicmuseum.org%2F&amp;data=02%7C01%7Csusanna%40chicagomag.com%7C7fbf962d6cee4ee3e2bf08d51d59f052%7Cf7da0482aed242fa80233b240fb6598d%7C0%7C0%7C636447194480551671&amp;sdata=%2BZS%2FV7eoUfsOFOVYJWijcneg7OvMKtfYedL6gazuXS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043F3-A131-43B8-8FB0-05BB1902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Hellenic Museum</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Philister Sidigu</dc:creator>
  <cp:lastModifiedBy>Laura Calamos</cp:lastModifiedBy>
  <cp:revision>2</cp:revision>
  <cp:lastPrinted>2019-07-19T19:17:00Z</cp:lastPrinted>
  <dcterms:created xsi:type="dcterms:W3CDTF">2019-07-19T19:22:00Z</dcterms:created>
  <dcterms:modified xsi:type="dcterms:W3CDTF">2019-07-19T19:22:00Z</dcterms:modified>
</cp:coreProperties>
</file>